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70B" w:rsidRDefault="0029570B">
      <w:pPr>
        <w:rPr>
          <w:rFonts w:ascii="Times New Roman" w:hAnsi="Times New Roman" w:cs="Times New Roman"/>
        </w:rPr>
      </w:pPr>
    </w:p>
    <w:p w:rsidR="002145EC" w:rsidRDefault="002145EC">
      <w:pPr>
        <w:rPr>
          <w:rFonts w:ascii="Times New Roman" w:hAnsi="Times New Roman" w:cs="Times New Roman"/>
        </w:rPr>
      </w:pPr>
    </w:p>
    <w:p w:rsidR="002145EC" w:rsidRPr="002145EC" w:rsidRDefault="002145EC">
      <w:pPr>
        <w:rPr>
          <w:rFonts w:ascii="Times New Roman" w:hAnsi="Times New Roman" w:cs="Times New Roman"/>
          <w:sz w:val="28"/>
          <w:szCs w:val="28"/>
        </w:rPr>
      </w:pPr>
    </w:p>
    <w:p w:rsidR="002145EC" w:rsidRDefault="002145EC" w:rsidP="002145EC">
      <w:pPr>
        <w:jc w:val="center"/>
        <w:rPr>
          <w:rFonts w:ascii="Times New Roman" w:hAnsi="Times New Roman" w:cs="Times New Roman"/>
          <w:sz w:val="28"/>
          <w:szCs w:val="28"/>
        </w:rPr>
      </w:pPr>
      <w:r w:rsidRPr="002145EC">
        <w:rPr>
          <w:rFonts w:ascii="Times New Roman" w:hAnsi="Times New Roman" w:cs="Times New Roman"/>
          <w:sz w:val="28"/>
          <w:szCs w:val="28"/>
        </w:rPr>
        <w:t>СПИСОК КАНДИДАТОВ СТОЯЩИХ В КАДРОВОМ РЕЗЕРВЕ КОНТРОЛЬНО-СЧЕТНОЙ ПАЛАТЫ ГОРОДА СТАВРОПОЛЯ</w:t>
      </w:r>
      <w:r w:rsidR="0042011D">
        <w:rPr>
          <w:rFonts w:ascii="Times New Roman" w:hAnsi="Times New Roman" w:cs="Times New Roman"/>
          <w:sz w:val="28"/>
          <w:szCs w:val="28"/>
        </w:rPr>
        <w:t xml:space="preserve"> </w:t>
      </w:r>
      <w:r w:rsidR="00F53D53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594"/>
        <w:gridCol w:w="3052"/>
        <w:gridCol w:w="3266"/>
        <w:gridCol w:w="2552"/>
      </w:tblGrid>
      <w:tr w:rsidR="002145EC" w:rsidRPr="002145EC" w:rsidTr="002145EC">
        <w:tc>
          <w:tcPr>
            <w:tcW w:w="594" w:type="dxa"/>
          </w:tcPr>
          <w:p w:rsidR="002145EC" w:rsidRPr="002145EC" w:rsidRDefault="002145EC" w:rsidP="00214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5E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145E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145EC">
              <w:rPr>
                <w:rFonts w:ascii="Times New Roman" w:hAnsi="Times New Roman" w:cs="Times New Roman"/>
                <w:sz w:val="24"/>
                <w:szCs w:val="24"/>
              </w:rPr>
              <w:t xml:space="preserve">/п </w:t>
            </w:r>
          </w:p>
        </w:tc>
        <w:tc>
          <w:tcPr>
            <w:tcW w:w="3052" w:type="dxa"/>
          </w:tcPr>
          <w:p w:rsidR="002145EC" w:rsidRPr="002145EC" w:rsidRDefault="002145EC" w:rsidP="00214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5EC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3266" w:type="dxa"/>
          </w:tcPr>
          <w:p w:rsidR="002145EC" w:rsidRPr="002145EC" w:rsidRDefault="002145EC" w:rsidP="00214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5E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552" w:type="dxa"/>
          </w:tcPr>
          <w:p w:rsidR="002145EC" w:rsidRPr="002145EC" w:rsidRDefault="002145EC" w:rsidP="00214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5EC">
              <w:rPr>
                <w:rFonts w:ascii="Times New Roman" w:hAnsi="Times New Roman" w:cs="Times New Roman"/>
                <w:sz w:val="24"/>
                <w:szCs w:val="24"/>
              </w:rPr>
              <w:t>Дата и номер приказа о включении в кадровый резерв</w:t>
            </w:r>
          </w:p>
        </w:tc>
      </w:tr>
      <w:tr w:rsidR="00681B75" w:rsidRPr="002145EC" w:rsidTr="002145EC">
        <w:tc>
          <w:tcPr>
            <w:tcW w:w="594" w:type="dxa"/>
          </w:tcPr>
          <w:p w:rsidR="00681B75" w:rsidRPr="002145EC" w:rsidRDefault="00681B75" w:rsidP="00214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5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2" w:type="dxa"/>
          </w:tcPr>
          <w:p w:rsidR="00681B75" w:rsidRPr="002145EC" w:rsidRDefault="00681B75" w:rsidP="00A14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отдела контрольной работы - руководитель инспекции </w:t>
            </w:r>
            <w:r w:rsidRPr="0042011D">
              <w:rPr>
                <w:rFonts w:ascii="Times New Roman" w:hAnsi="Times New Roman" w:cs="Times New Roman"/>
                <w:sz w:val="24"/>
                <w:szCs w:val="24"/>
              </w:rPr>
              <w:t>контрольно-счетной палаты города Ставрополя</w:t>
            </w:r>
          </w:p>
        </w:tc>
        <w:tc>
          <w:tcPr>
            <w:tcW w:w="3266" w:type="dxa"/>
          </w:tcPr>
          <w:p w:rsidR="00681B75" w:rsidRPr="002145EC" w:rsidRDefault="00681B75" w:rsidP="00A14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Горковенко Наталья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Анатольевна</w:t>
            </w:r>
          </w:p>
        </w:tc>
        <w:tc>
          <w:tcPr>
            <w:tcW w:w="2552" w:type="dxa"/>
          </w:tcPr>
          <w:p w:rsidR="00681B75" w:rsidRDefault="00681B75" w:rsidP="00A14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20.04.2023</w:t>
            </w:r>
          </w:p>
          <w:p w:rsidR="00681B75" w:rsidRPr="002145EC" w:rsidRDefault="00681B75" w:rsidP="00A14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02-р</w:t>
            </w:r>
          </w:p>
        </w:tc>
      </w:tr>
      <w:tr w:rsidR="00681B75" w:rsidRPr="002145EC" w:rsidTr="002145EC">
        <w:tc>
          <w:tcPr>
            <w:tcW w:w="594" w:type="dxa"/>
          </w:tcPr>
          <w:p w:rsidR="00681B75" w:rsidRPr="002145EC" w:rsidRDefault="00681B75" w:rsidP="00214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5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52" w:type="dxa"/>
          </w:tcPr>
          <w:p w:rsidR="00681B75" w:rsidRPr="002145EC" w:rsidRDefault="00681B75" w:rsidP="00681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экспертно-аналитического отдела - руководитель инспекции </w:t>
            </w:r>
            <w:r w:rsidRPr="0042011D">
              <w:rPr>
                <w:rFonts w:ascii="Times New Roman" w:hAnsi="Times New Roman" w:cs="Times New Roman"/>
                <w:sz w:val="24"/>
                <w:szCs w:val="24"/>
              </w:rPr>
              <w:t>контрольно-счетной палаты города Ставрополя</w:t>
            </w:r>
          </w:p>
        </w:tc>
        <w:tc>
          <w:tcPr>
            <w:tcW w:w="3266" w:type="dxa"/>
          </w:tcPr>
          <w:p w:rsidR="00681B75" w:rsidRPr="002145EC" w:rsidRDefault="00681B75" w:rsidP="00214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Бычкова Анна Андреевна</w:t>
            </w:r>
          </w:p>
        </w:tc>
        <w:tc>
          <w:tcPr>
            <w:tcW w:w="2552" w:type="dxa"/>
          </w:tcPr>
          <w:p w:rsidR="00681B75" w:rsidRPr="00681B75" w:rsidRDefault="00681B75" w:rsidP="00681B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11.08</w:t>
            </w:r>
            <w:r w:rsidRPr="00681B75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681B75" w:rsidRPr="002145EC" w:rsidRDefault="00681B75" w:rsidP="00681B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05</w:t>
            </w:r>
            <w:r w:rsidRPr="00681B75"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</w:p>
        </w:tc>
      </w:tr>
      <w:tr w:rsidR="00681B75" w:rsidRPr="002145EC" w:rsidTr="002145EC">
        <w:tc>
          <w:tcPr>
            <w:tcW w:w="594" w:type="dxa"/>
          </w:tcPr>
          <w:p w:rsidR="00681B75" w:rsidRPr="002145EC" w:rsidRDefault="00681B75" w:rsidP="00214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52" w:type="dxa"/>
          </w:tcPr>
          <w:p w:rsidR="00681B75" w:rsidRDefault="00681B75" w:rsidP="00681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отдела контрольной работы контрольно-счетной палаты города Ставрополя</w:t>
            </w:r>
          </w:p>
        </w:tc>
        <w:tc>
          <w:tcPr>
            <w:tcW w:w="3266" w:type="dxa"/>
          </w:tcPr>
          <w:p w:rsidR="00681B75" w:rsidRDefault="00681B75" w:rsidP="00214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Мацукатов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Яковлевич</w:t>
            </w:r>
          </w:p>
        </w:tc>
        <w:tc>
          <w:tcPr>
            <w:tcW w:w="2552" w:type="dxa"/>
          </w:tcPr>
          <w:p w:rsidR="00681B75" w:rsidRPr="00681B75" w:rsidRDefault="00681B75" w:rsidP="00681B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27.09</w:t>
            </w:r>
            <w:r w:rsidRPr="00681B75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681B75" w:rsidRDefault="00681B75" w:rsidP="00681B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06</w:t>
            </w:r>
            <w:r w:rsidRPr="00681B75"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</w:p>
        </w:tc>
      </w:tr>
    </w:tbl>
    <w:p w:rsidR="002145EC" w:rsidRPr="002145EC" w:rsidRDefault="002145EC" w:rsidP="002145EC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145EC" w:rsidRPr="002145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FDD"/>
    <w:rsid w:val="00130FDD"/>
    <w:rsid w:val="002145EC"/>
    <w:rsid w:val="0029570B"/>
    <w:rsid w:val="003E6DC1"/>
    <w:rsid w:val="0042011D"/>
    <w:rsid w:val="00473EEA"/>
    <w:rsid w:val="005630AD"/>
    <w:rsid w:val="00681B75"/>
    <w:rsid w:val="00BA4300"/>
    <w:rsid w:val="00F5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0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45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0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45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2024-03-13T13:37:00Z</cp:lastPrinted>
  <dcterms:created xsi:type="dcterms:W3CDTF">2024-03-13T13:38:00Z</dcterms:created>
  <dcterms:modified xsi:type="dcterms:W3CDTF">2024-03-13T13:38:00Z</dcterms:modified>
</cp:coreProperties>
</file>